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02E1C" w14:textId="638141A8" w:rsidR="00AB0AF3" w:rsidRDefault="00B419F8">
      <w:pPr>
        <w:rPr>
          <w:lang w:val="en-CA"/>
        </w:rPr>
      </w:pPr>
      <w:r>
        <w:rPr>
          <w:lang w:val="en-CA"/>
        </w:rPr>
        <w:t>2024-08-27</w:t>
      </w:r>
    </w:p>
    <w:p w14:paraId="2A9D6533" w14:textId="77777777" w:rsidR="00B419F8" w:rsidRDefault="00B419F8">
      <w:pPr>
        <w:rPr>
          <w:lang w:val="en-CA"/>
        </w:rPr>
      </w:pPr>
    </w:p>
    <w:p w14:paraId="002C7D69" w14:textId="5936A227" w:rsidR="00B419F8" w:rsidRDefault="00B419F8">
      <w:pPr>
        <w:rPr>
          <w:lang w:val="en-CA"/>
        </w:rPr>
      </w:pPr>
      <w:proofErr w:type="spellStart"/>
      <w:r>
        <w:rPr>
          <w:lang w:val="en-CA"/>
        </w:rPr>
        <w:t>Yewtwist</w:t>
      </w:r>
      <w:proofErr w:type="spellEnd"/>
      <w:r>
        <w:rPr>
          <w:lang w:val="en-CA"/>
        </w:rPr>
        <w:t xml:space="preserve"> -Media blast</w:t>
      </w:r>
    </w:p>
    <w:p w14:paraId="7B2F8771" w14:textId="77777777" w:rsidR="00B419F8" w:rsidRDefault="00B419F8">
      <w:pPr>
        <w:rPr>
          <w:lang w:val="en-CA"/>
        </w:rPr>
      </w:pPr>
    </w:p>
    <w:p w14:paraId="6C7DF79A" w14:textId="79F2C8CE" w:rsidR="00B419F8" w:rsidRDefault="00B419F8">
      <w:pPr>
        <w:rPr>
          <w:lang w:val="en-CA"/>
        </w:rPr>
      </w:pPr>
      <w:r>
        <w:rPr>
          <w:lang w:val="en-CA"/>
        </w:rPr>
        <w:t>---------------------------------------------------------------------------------------------------------</w:t>
      </w:r>
    </w:p>
    <w:p w14:paraId="757A2995" w14:textId="77777777" w:rsidR="00B419F8" w:rsidRDefault="00B419F8">
      <w:pPr>
        <w:rPr>
          <w:lang w:val="en-CA"/>
        </w:rPr>
      </w:pPr>
    </w:p>
    <w:p w14:paraId="65B2A593" w14:textId="33256EB5" w:rsidR="00E36E6E" w:rsidRDefault="00E36E6E">
      <w:pPr>
        <w:rPr>
          <w:lang w:val="en-CA"/>
        </w:rPr>
      </w:pPr>
      <w:r>
        <w:rPr>
          <w:noProof/>
        </w:rPr>
        <w:drawing>
          <wp:inline distT="0" distB="0" distL="0" distR="0" wp14:anchorId="3E14E57A" wp14:editId="76538C67">
            <wp:extent cx="5486400" cy="2872740"/>
            <wp:effectExtent l="0" t="0" r="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6AAB6" w14:textId="77777777" w:rsidR="00E36E6E" w:rsidRDefault="00E36E6E">
      <w:pPr>
        <w:rPr>
          <w:lang w:val="en-CA"/>
        </w:rPr>
      </w:pPr>
    </w:p>
    <w:p w14:paraId="4E0F1EEF" w14:textId="77777777" w:rsidR="00B419F8" w:rsidRPr="00B419F8" w:rsidRDefault="00B419F8" w:rsidP="00B419F8">
      <w:pPr>
        <w:rPr>
          <w:lang w:val="en-CA"/>
        </w:rPr>
      </w:pPr>
      <w:r w:rsidRPr="00B419F8">
        <w:rPr>
          <w:lang w:val="en-CA"/>
        </w:rPr>
        <w:t>Dear (insert hospital contact here),</w:t>
      </w:r>
    </w:p>
    <w:p w14:paraId="352299BB" w14:textId="77777777" w:rsidR="00B419F8" w:rsidRPr="00B419F8" w:rsidRDefault="00B419F8" w:rsidP="00B419F8">
      <w:pPr>
        <w:rPr>
          <w:lang w:val="en-CA"/>
        </w:rPr>
      </w:pPr>
      <w:r w:rsidRPr="00B419F8">
        <w:rPr>
          <w:lang w:val="en-CA"/>
        </w:rPr>
        <w:t> </w:t>
      </w:r>
    </w:p>
    <w:p w14:paraId="0B706BC9" w14:textId="77777777" w:rsidR="00B419F8" w:rsidRPr="00B419F8" w:rsidRDefault="00B419F8" w:rsidP="00B419F8">
      <w:pPr>
        <w:rPr>
          <w:lang w:val="en-CA"/>
        </w:rPr>
      </w:pPr>
      <w:r w:rsidRPr="00B419F8">
        <w:rPr>
          <w:lang w:val="en-CA"/>
        </w:rPr>
        <w:t>Are you tired of stuck IV lines? Did you know that, in a survey done on nurses, 79% of respondents reported cracking or damaging either a central line or peripheral line due to a stuck connection?</w:t>
      </w:r>
    </w:p>
    <w:p w14:paraId="72E3B11E" w14:textId="13A0972D" w:rsidR="00B419F8" w:rsidRPr="00B419F8" w:rsidRDefault="00B419F8" w:rsidP="00B419F8">
      <w:pPr>
        <w:rPr>
          <w:lang w:val="en-CA"/>
        </w:rPr>
      </w:pPr>
      <w:r w:rsidRPr="00B419F8">
        <w:rPr>
          <w:lang w:val="en-CA"/>
        </w:rPr>
        <w:t> </w:t>
      </w:r>
    </w:p>
    <w:p w14:paraId="240EC775" w14:textId="77777777" w:rsidR="00B419F8" w:rsidRPr="00B419F8" w:rsidRDefault="00B419F8" w:rsidP="00B419F8">
      <w:pPr>
        <w:rPr>
          <w:lang w:val="en-CA"/>
        </w:rPr>
      </w:pPr>
      <w:r w:rsidRPr="00B419F8">
        <w:rPr>
          <w:lang w:val="en-CA"/>
        </w:rPr>
        <w:t xml:space="preserve">Nurses have the power to influence patient safety, </w:t>
      </w:r>
      <w:proofErr w:type="gramStart"/>
      <w:r w:rsidRPr="00B419F8">
        <w:rPr>
          <w:lang w:val="en-CA"/>
        </w:rPr>
        <w:t>in particular for</w:t>
      </w:r>
      <w:proofErr w:type="gramEnd"/>
      <w:r w:rsidRPr="00B419F8">
        <w:rPr>
          <w:lang w:val="en-CA"/>
        </w:rPr>
        <w:t xml:space="preserve"> our critically ill, young patients.</w:t>
      </w:r>
    </w:p>
    <w:p w14:paraId="66069B35" w14:textId="3C5A46AC" w:rsidR="00B419F8" w:rsidRPr="00B419F8" w:rsidRDefault="00B419F8" w:rsidP="00B419F8">
      <w:pPr>
        <w:rPr>
          <w:lang w:val="en-CA"/>
        </w:rPr>
      </w:pPr>
      <w:r w:rsidRPr="00B419F8">
        <w:rPr>
          <w:lang w:val="en-CA"/>
        </w:rPr>
        <w:t> </w:t>
      </w:r>
    </w:p>
    <w:p w14:paraId="267D39F0" w14:textId="77777777" w:rsidR="00B419F8" w:rsidRPr="00B419F8" w:rsidRDefault="00B419F8" w:rsidP="00B419F8">
      <w:pPr>
        <w:rPr>
          <w:lang w:val="en-CA"/>
        </w:rPr>
      </w:pPr>
      <w:r w:rsidRPr="00B419F8">
        <w:rPr>
          <w:lang w:val="en-CA"/>
        </w:rPr>
        <w:t>This is why I (Maria Plummer), a nurse with 30+ years of experience, 17 of which as a pediatric nurse, created </w:t>
      </w:r>
      <w:proofErr w:type="spellStart"/>
      <w:r w:rsidRPr="00B419F8">
        <w:rPr>
          <w:b/>
          <w:bCs/>
          <w:lang w:val="en-CA"/>
        </w:rPr>
        <w:t>Yewtwist</w:t>
      </w:r>
      <w:proofErr w:type="spellEnd"/>
      <w:r w:rsidRPr="00B419F8">
        <w:rPr>
          <w:lang w:val="en-CA"/>
        </w:rPr>
        <w:t>. </w:t>
      </w:r>
    </w:p>
    <w:p w14:paraId="2D24856E" w14:textId="77777777" w:rsidR="00B419F8" w:rsidRPr="00B419F8" w:rsidRDefault="00B419F8" w:rsidP="00B419F8">
      <w:pPr>
        <w:rPr>
          <w:lang w:val="en-CA"/>
        </w:rPr>
      </w:pPr>
      <w:r w:rsidRPr="00B419F8">
        <w:rPr>
          <w:lang w:val="en-CA"/>
        </w:rPr>
        <w:t> </w:t>
      </w:r>
    </w:p>
    <w:p w14:paraId="6D1F8D3F" w14:textId="77777777" w:rsidR="00B419F8" w:rsidRPr="00B419F8" w:rsidRDefault="00B419F8" w:rsidP="00B419F8">
      <w:pPr>
        <w:rPr>
          <w:lang w:val="en-CA"/>
        </w:rPr>
      </w:pPr>
      <w:proofErr w:type="spellStart"/>
      <w:r w:rsidRPr="00B419F8">
        <w:rPr>
          <w:b/>
          <w:bCs/>
          <w:lang w:val="en-CA"/>
        </w:rPr>
        <w:t>Yewtwist</w:t>
      </w:r>
      <w:proofErr w:type="spellEnd"/>
      <w:r w:rsidRPr="00B419F8">
        <w:rPr>
          <w:lang w:val="en-CA"/>
        </w:rPr>
        <w:t> is proven to prevent line damage by safely, easily, and quickly removing stuck lines. It is simple to use, but most importantly, provides better, safer patient care.</w:t>
      </w:r>
    </w:p>
    <w:p w14:paraId="6E7AA43E" w14:textId="6F3FFEB5" w:rsidR="00B419F8" w:rsidRPr="00B419F8" w:rsidRDefault="00246E4E" w:rsidP="00B419F8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051B4D89" wp14:editId="556C5894">
            <wp:extent cx="4838120" cy="3230880"/>
            <wp:effectExtent l="0" t="0" r="635" b="7620"/>
            <wp:docPr id="3" name="m_6291884437334151118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_6291884437334151118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07" cy="324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9F8" w:rsidRPr="00B419F8">
        <w:rPr>
          <w:lang w:val="en-CA"/>
        </w:rPr>
        <w:t> </w:t>
      </w:r>
    </w:p>
    <w:p w14:paraId="1764E92D" w14:textId="77777777" w:rsidR="00246E4E" w:rsidRDefault="00246E4E" w:rsidP="00B419F8">
      <w:pPr>
        <w:rPr>
          <w:lang w:val="en-CA"/>
        </w:rPr>
      </w:pPr>
    </w:p>
    <w:p w14:paraId="05726013" w14:textId="7FC082BF" w:rsidR="00B419F8" w:rsidRPr="00B419F8" w:rsidRDefault="00B419F8" w:rsidP="00B419F8">
      <w:pPr>
        <w:rPr>
          <w:lang w:val="en-CA"/>
        </w:rPr>
      </w:pPr>
      <w:r w:rsidRPr="00B419F8">
        <w:rPr>
          <w:lang w:val="en-CA"/>
        </w:rPr>
        <w:t>Interested in trying a sample?</w:t>
      </w:r>
    </w:p>
    <w:p w14:paraId="0FDC67A9" w14:textId="77777777" w:rsidR="00B419F8" w:rsidRPr="00B419F8" w:rsidRDefault="00B419F8" w:rsidP="00B419F8">
      <w:pPr>
        <w:rPr>
          <w:lang w:val="en-CA"/>
        </w:rPr>
      </w:pPr>
      <w:r w:rsidRPr="00B419F8">
        <w:rPr>
          <w:lang w:val="en-CA"/>
        </w:rPr>
        <w:t> </w:t>
      </w:r>
    </w:p>
    <w:p w14:paraId="15817F10" w14:textId="77777777" w:rsidR="00B419F8" w:rsidRPr="00B419F8" w:rsidRDefault="00B419F8" w:rsidP="00B419F8">
      <w:pPr>
        <w:rPr>
          <w:lang w:val="en-CA"/>
        </w:rPr>
      </w:pPr>
      <w:r w:rsidRPr="00B419F8">
        <w:rPr>
          <w:lang w:val="en-CA"/>
        </w:rPr>
        <w:t>Contact our supplier in (insert country here)</w:t>
      </w:r>
    </w:p>
    <w:p w14:paraId="23F432ED" w14:textId="77777777" w:rsidR="00B419F8" w:rsidRPr="00B419F8" w:rsidRDefault="00B419F8" w:rsidP="00B419F8">
      <w:pPr>
        <w:rPr>
          <w:lang w:val="en-CA"/>
        </w:rPr>
      </w:pPr>
      <w:r w:rsidRPr="00B419F8">
        <w:rPr>
          <w:lang w:val="en-CA"/>
        </w:rPr>
        <w:t> </w:t>
      </w:r>
    </w:p>
    <w:p w14:paraId="6A5264B8" w14:textId="77777777" w:rsidR="00B419F8" w:rsidRPr="00B419F8" w:rsidRDefault="00B419F8" w:rsidP="00B419F8">
      <w:pPr>
        <w:rPr>
          <w:lang w:val="en-CA"/>
        </w:rPr>
      </w:pPr>
      <w:r w:rsidRPr="00B419F8">
        <w:rPr>
          <w:lang w:val="en-CA"/>
        </w:rPr>
        <w:t>(insert contact information for distributor here)</w:t>
      </w:r>
    </w:p>
    <w:p w14:paraId="75EED0A4" w14:textId="77777777" w:rsidR="00B419F8" w:rsidRPr="00B419F8" w:rsidRDefault="00B419F8" w:rsidP="00B419F8">
      <w:pPr>
        <w:rPr>
          <w:lang w:val="en-CA"/>
        </w:rPr>
      </w:pPr>
      <w:r w:rsidRPr="00B419F8">
        <w:rPr>
          <w:lang w:val="en-CA"/>
        </w:rPr>
        <w:t> </w:t>
      </w:r>
    </w:p>
    <w:p w14:paraId="6644E416" w14:textId="65B4D297" w:rsidR="00B419F8" w:rsidRDefault="00B419F8">
      <w:pPr>
        <w:rPr>
          <w:lang w:val="en-CA"/>
        </w:rPr>
      </w:pPr>
      <w:r w:rsidRPr="00B419F8">
        <w:rPr>
          <w:lang w:val="en-CA"/>
        </w:rPr>
        <w:t>Best regards,</w:t>
      </w:r>
    </w:p>
    <w:p w14:paraId="0C89C891" w14:textId="1CE0079E" w:rsidR="00246E4E" w:rsidRDefault="00246E4E">
      <w:pPr>
        <w:rPr>
          <w:lang w:val="en-CA"/>
        </w:rPr>
      </w:pPr>
      <w:r>
        <w:rPr>
          <w:lang w:val="en-CA"/>
        </w:rPr>
        <w:br w:type="page"/>
      </w:r>
    </w:p>
    <w:p w14:paraId="599100EE" w14:textId="77777777" w:rsidR="00246E4E" w:rsidRDefault="00246E4E">
      <w:pPr>
        <w:rPr>
          <w:lang w:val="en-CA"/>
        </w:rPr>
      </w:pPr>
    </w:p>
    <w:p w14:paraId="7DEC3B76" w14:textId="77777777" w:rsidR="00E36E6E" w:rsidRDefault="00E36E6E" w:rsidP="00B419F8">
      <w:r>
        <w:rPr>
          <w:noProof/>
        </w:rPr>
        <w:drawing>
          <wp:inline distT="0" distB="0" distL="0" distR="0" wp14:anchorId="6C6F0015" wp14:editId="79632514">
            <wp:extent cx="5486400" cy="2872740"/>
            <wp:effectExtent l="0" t="0" r="0" b="3810"/>
            <wp:docPr id="2032746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E0A6C5B" w14:textId="77777777" w:rsidR="00E36E6E" w:rsidRDefault="00E36E6E" w:rsidP="00B419F8"/>
    <w:p w14:paraId="4D6B7DEC" w14:textId="6AB21CDE" w:rsidR="00B419F8" w:rsidRPr="00B419F8" w:rsidRDefault="00B419F8" w:rsidP="00B419F8">
      <w:r>
        <w:t xml:space="preserve">Bonjour </w:t>
      </w:r>
      <w:r w:rsidRPr="00B419F8">
        <w:rPr>
          <w:color w:val="FF0000"/>
        </w:rPr>
        <w:t>(insérer le nom du contact ici)</w:t>
      </w:r>
      <w:r w:rsidRPr="00B419F8">
        <w:t>,</w:t>
      </w:r>
    </w:p>
    <w:p w14:paraId="2FCAB16F" w14:textId="77777777" w:rsidR="00B419F8" w:rsidRPr="00B419F8" w:rsidRDefault="00B419F8" w:rsidP="00B419F8"/>
    <w:p w14:paraId="6B9D0651" w14:textId="2F4AD7DA" w:rsidR="00B419F8" w:rsidRDefault="00B419F8" w:rsidP="00B419F8">
      <w:r>
        <w:t>En avez-vous assez des difficultés en lien avec l’impossibilité de débrancher certain</w:t>
      </w:r>
      <w:r w:rsidR="000C2C0E">
        <w:t>s</w:t>
      </w:r>
      <w:r>
        <w:t xml:space="preserve"> connecteur</w:t>
      </w:r>
      <w:r w:rsidR="000C2C0E">
        <w:t>s</w:t>
      </w:r>
      <w:r>
        <w:t xml:space="preserve"> trop serré</w:t>
      </w:r>
      <w:r w:rsidR="000C2C0E">
        <w:t>s</w:t>
      </w:r>
      <w:r>
        <w:t xml:space="preserve"> sur les accès </w:t>
      </w:r>
      <w:r w:rsidRPr="00B419F8">
        <w:t>intraveineu</w:t>
      </w:r>
      <w:r>
        <w:t>x ?</w:t>
      </w:r>
    </w:p>
    <w:p w14:paraId="110003F7" w14:textId="77777777" w:rsidR="00B419F8" w:rsidRDefault="00B419F8" w:rsidP="00B419F8"/>
    <w:p w14:paraId="0E05BBFB" w14:textId="6547856F" w:rsidR="00B419F8" w:rsidRPr="00B419F8" w:rsidRDefault="00B419F8" w:rsidP="00B419F8">
      <w:r w:rsidRPr="00B419F8">
        <w:t>Saviez-vous que dans une enquête réalisée auprès d</w:t>
      </w:r>
      <w:r>
        <w:t>’infirmiers et d’</w:t>
      </w:r>
      <w:r w:rsidRPr="00B419F8">
        <w:t xml:space="preserve">infirmières, 79 % des personnes interrogées ont déclaré avoir fissuré ou endommagé une ligne centrale ou une ligne périphérique en raison d'une connexion </w:t>
      </w:r>
      <w:r>
        <w:t>trop serré</w:t>
      </w:r>
      <w:r w:rsidR="000C2C0E">
        <w:t>e</w:t>
      </w:r>
      <w:r w:rsidRPr="00B419F8">
        <w:t xml:space="preserve"> ?</w:t>
      </w:r>
    </w:p>
    <w:p w14:paraId="0D0938B2" w14:textId="77777777" w:rsidR="00B419F8" w:rsidRPr="00B419F8" w:rsidRDefault="00B419F8" w:rsidP="00B419F8"/>
    <w:p w14:paraId="35D0B418" w14:textId="0CA19720" w:rsidR="00B419F8" w:rsidRPr="00B419F8" w:rsidRDefault="00B419F8" w:rsidP="00B419F8">
      <w:r w:rsidRPr="00B419F8">
        <w:t>Les infirmières</w:t>
      </w:r>
      <w:r w:rsidR="00504D3F">
        <w:t xml:space="preserve"> et infirmières peuvent améliorer l</w:t>
      </w:r>
      <w:r w:rsidRPr="00B419F8">
        <w:t>a sécurité des patients, en particulier pour nos jeunes patients gravement malades.</w:t>
      </w:r>
    </w:p>
    <w:p w14:paraId="2299D5BC" w14:textId="77777777" w:rsidR="00B419F8" w:rsidRPr="00B419F8" w:rsidRDefault="00B419F8" w:rsidP="00B419F8"/>
    <w:p w14:paraId="02A95F0C" w14:textId="14783603" w:rsidR="00B419F8" w:rsidRPr="00B419F8" w:rsidRDefault="00B419F8" w:rsidP="00B419F8">
      <w:r w:rsidRPr="00B419F8">
        <w:t xml:space="preserve">C'est pourquoi </w:t>
      </w:r>
      <w:r w:rsidR="00A21D1E">
        <w:t xml:space="preserve">Mme </w:t>
      </w:r>
      <w:r w:rsidRPr="00B419F8">
        <w:t>Maria Plummer, infirmière avec plus de 30 an</w:t>
      </w:r>
      <w:r w:rsidR="00504D3F">
        <w:t>née</w:t>
      </w:r>
      <w:r w:rsidRPr="00B419F8">
        <w:t xml:space="preserve">s d'expérience, dont 17 en tant qu'infirmière pédiatrique, </w:t>
      </w:r>
      <w:r w:rsidR="000C2C0E">
        <w:t xml:space="preserve">a </w:t>
      </w:r>
      <w:r w:rsidRPr="00B419F8">
        <w:t>créé</w:t>
      </w:r>
      <w:r w:rsidR="00504D3F">
        <w:t xml:space="preserve"> le dispositif</w:t>
      </w:r>
      <w:r w:rsidRPr="00B419F8">
        <w:t xml:space="preserve"> </w:t>
      </w:r>
      <w:proofErr w:type="spellStart"/>
      <w:r w:rsidRPr="00B419F8">
        <w:t>Yewtwist</w:t>
      </w:r>
      <w:r w:rsidR="00504D3F" w:rsidRPr="00504D3F">
        <w:rPr>
          <w:vertAlign w:val="superscript"/>
        </w:rPr>
        <w:t>MC</w:t>
      </w:r>
      <w:proofErr w:type="spellEnd"/>
      <w:r w:rsidRPr="00B419F8">
        <w:t>.</w:t>
      </w:r>
    </w:p>
    <w:p w14:paraId="36B0095B" w14:textId="77777777" w:rsidR="00B419F8" w:rsidRPr="00B419F8" w:rsidRDefault="00B419F8" w:rsidP="00B419F8"/>
    <w:p w14:paraId="1A63B22B" w14:textId="03D6D8DB" w:rsidR="00B419F8" w:rsidRPr="00B419F8" w:rsidRDefault="00B419F8" w:rsidP="00B419F8">
      <w:r w:rsidRPr="00B419F8">
        <w:t>Il a été prouvé que</w:t>
      </w:r>
      <w:r w:rsidR="009407EA">
        <w:t xml:space="preserve"> le</w:t>
      </w:r>
      <w:r w:rsidRPr="00B419F8">
        <w:t xml:space="preserve"> </w:t>
      </w:r>
      <w:proofErr w:type="spellStart"/>
      <w:r w:rsidR="009407EA" w:rsidRPr="00B419F8">
        <w:t>Yewtwist</w:t>
      </w:r>
      <w:r w:rsidR="009407EA" w:rsidRPr="00504D3F">
        <w:rPr>
          <w:vertAlign w:val="superscript"/>
        </w:rPr>
        <w:t>MC</w:t>
      </w:r>
      <w:proofErr w:type="spellEnd"/>
      <w:r w:rsidRPr="00B419F8">
        <w:t xml:space="preserve"> prévient les dommages </w:t>
      </w:r>
      <w:r w:rsidR="009407EA">
        <w:t xml:space="preserve">causés aux </w:t>
      </w:r>
      <w:r w:rsidR="009407EA" w:rsidRPr="00B419F8">
        <w:t>ligne</w:t>
      </w:r>
      <w:r w:rsidR="009407EA">
        <w:t>s</w:t>
      </w:r>
      <w:r w:rsidR="009407EA" w:rsidRPr="00B419F8">
        <w:t xml:space="preserve"> centrale</w:t>
      </w:r>
      <w:r w:rsidR="000C2C0E">
        <w:t>s</w:t>
      </w:r>
      <w:r w:rsidR="009407EA" w:rsidRPr="00B419F8">
        <w:t xml:space="preserve"> ou</w:t>
      </w:r>
      <w:r w:rsidR="009407EA">
        <w:t xml:space="preserve"> aux </w:t>
      </w:r>
      <w:r w:rsidR="009407EA" w:rsidRPr="00B419F8">
        <w:t>ligne</w:t>
      </w:r>
      <w:r w:rsidR="009407EA">
        <w:t>s</w:t>
      </w:r>
      <w:r w:rsidR="009407EA" w:rsidRPr="00B419F8">
        <w:t xml:space="preserve"> périphérique</w:t>
      </w:r>
      <w:r w:rsidR="009407EA">
        <w:t>s,</w:t>
      </w:r>
      <w:r w:rsidRPr="00B419F8">
        <w:t xml:space="preserve"> en </w:t>
      </w:r>
      <w:r w:rsidR="009407EA">
        <w:t xml:space="preserve">facilitant le débranchement des connecteurs trop serrés </w:t>
      </w:r>
      <w:r w:rsidRPr="00B419F8">
        <w:t>de manière sûre, facile et rapide</w:t>
      </w:r>
      <w:r w:rsidR="009407EA">
        <w:t>. S</w:t>
      </w:r>
      <w:r w:rsidRPr="00B419F8">
        <w:t>imple</w:t>
      </w:r>
      <w:r w:rsidR="009407EA">
        <w:t xml:space="preserve"> d’u</w:t>
      </w:r>
      <w:r w:rsidRPr="00B419F8">
        <w:t>tilis</w:t>
      </w:r>
      <w:r w:rsidR="009407EA">
        <w:t>ation</w:t>
      </w:r>
      <w:r w:rsidRPr="00B419F8">
        <w:t>,</w:t>
      </w:r>
      <w:r w:rsidR="009407EA">
        <w:t xml:space="preserve"> </w:t>
      </w:r>
      <w:r w:rsidRPr="00B419F8">
        <w:t xml:space="preserve">il </w:t>
      </w:r>
      <w:r w:rsidR="009407EA">
        <w:t xml:space="preserve">assure des soins </w:t>
      </w:r>
      <w:r w:rsidRPr="00B419F8">
        <w:t>offre des soins aux patients meilleurs et plus sûrs.</w:t>
      </w:r>
    </w:p>
    <w:p w14:paraId="7DB6D862" w14:textId="77777777" w:rsidR="00B419F8" w:rsidRDefault="00B419F8" w:rsidP="00B419F8"/>
    <w:p w14:paraId="2D0D7130" w14:textId="110E90BD" w:rsidR="00246E4E" w:rsidRDefault="00E46CD8" w:rsidP="00B419F8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6D361F9" wp14:editId="4D683B9B">
                <wp:simplePos x="0" y="0"/>
                <wp:positionH relativeFrom="column">
                  <wp:posOffset>53340</wp:posOffset>
                </wp:positionH>
                <wp:positionV relativeFrom="paragraph">
                  <wp:posOffset>144780</wp:posOffset>
                </wp:positionV>
                <wp:extent cx="4168140" cy="3299460"/>
                <wp:effectExtent l="0" t="0" r="22860" b="15240"/>
                <wp:wrapNone/>
                <wp:docPr id="194229022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8140" cy="3299460"/>
                          <a:chOff x="0" y="0"/>
                          <a:chExt cx="4168140" cy="3299460"/>
                        </a:xfrm>
                      </wpg:grpSpPr>
                      <wps:wsp>
                        <wps:cNvPr id="1793218667" name="Text Box 1"/>
                        <wps:cNvSpPr txBox="1"/>
                        <wps:spPr>
                          <a:xfrm>
                            <a:off x="0" y="0"/>
                            <a:ext cx="2766060" cy="248412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345FFDE" w14:textId="77777777" w:rsidR="00B34D5B" w:rsidRPr="00246E4E" w:rsidRDefault="00B34D5B" w:rsidP="00B34D5B">
                              <w:r w:rsidRPr="00246E4E">
                                <w:t>Caractéristiques</w:t>
                              </w:r>
                              <w:r>
                                <w:t xml:space="preserve"> </w:t>
                              </w:r>
                              <w:r w:rsidRPr="00246E4E">
                                <w:t>:</w:t>
                              </w:r>
                            </w:p>
                            <w:p w14:paraId="7F75AD67" w14:textId="77777777" w:rsidR="00B34D5B" w:rsidRDefault="00B34D5B" w:rsidP="00B34D5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ind w:left="426" w:hanging="284"/>
                                <w:jc w:val="left"/>
                                <w:rPr>
                                  <w:rFonts w:cs="Arial"/>
                                  <w:sz w:val="20"/>
                                  <w:szCs w:val="18"/>
                                  <w:lang w:eastAsia="en-CA"/>
                                </w:rPr>
                              </w:pPr>
                              <w:r w:rsidRPr="00E16428">
                                <w:rPr>
                                  <w:rFonts w:cs="Arial"/>
                                  <w:sz w:val="20"/>
                                  <w:szCs w:val="18"/>
                                  <w:lang w:eastAsia="en-CA"/>
                                </w:rPr>
                                <w:t>Mâchoire multiprise avec trois (3) tailles différentes pour accommoder une grande variété de connecteurs intraveineux ou tubulure d’alimentation.</w:t>
                              </w:r>
                            </w:p>
                            <w:p w14:paraId="608A4CBD" w14:textId="77777777" w:rsidR="00B34D5B" w:rsidRDefault="00B34D5B" w:rsidP="00B34D5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ind w:left="426" w:hanging="284"/>
                                <w:jc w:val="left"/>
                                <w:rPr>
                                  <w:rFonts w:cs="Arial"/>
                                  <w:sz w:val="20"/>
                                  <w:szCs w:val="18"/>
                                  <w:lang w:eastAsia="en-CA"/>
                                </w:rPr>
                              </w:pPr>
                              <w:r w:rsidRPr="00E16428">
                                <w:rPr>
                                  <w:rFonts w:cs="Arial"/>
                                  <w:sz w:val="20"/>
                                  <w:szCs w:val="18"/>
                                  <w:lang w:eastAsia="en-CA"/>
                                </w:rPr>
                                <w:t>Mâchoires en caoutchouc</w:t>
                              </w:r>
                              <w:r>
                                <w:rPr>
                                  <w:rFonts w:cs="Arial"/>
                                  <w:sz w:val="20"/>
                                  <w:szCs w:val="18"/>
                                  <w:lang w:eastAsia="en-CA"/>
                                </w:rPr>
                                <w:t xml:space="preserve"> assurant une bonne prise sans endommager les connecteurs.</w:t>
                              </w:r>
                            </w:p>
                            <w:p w14:paraId="34AEE679" w14:textId="77777777" w:rsidR="00B34D5B" w:rsidRPr="00E16428" w:rsidRDefault="00B34D5B" w:rsidP="00B34D5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ind w:left="426" w:hanging="284"/>
                                <w:jc w:val="left"/>
                              </w:pPr>
                              <w:r w:rsidRPr="00E16428">
                                <w:rPr>
                                  <w:rFonts w:cs="Arial"/>
                                  <w:sz w:val="20"/>
                                  <w:szCs w:val="18"/>
                                  <w:lang w:eastAsia="en-CA"/>
                                </w:rPr>
                                <w:t>Un</w:t>
                              </w:r>
                              <w:r>
                                <w:rPr>
                                  <w:rFonts w:cs="Arial"/>
                                  <w:sz w:val="20"/>
                                  <w:szCs w:val="18"/>
                                  <w:lang w:eastAsia="en-CA"/>
                                </w:rPr>
                                <w:t xml:space="preserve">e conception </w:t>
                              </w:r>
                              <w:r w:rsidRPr="00E16428">
                                <w:rPr>
                                  <w:rFonts w:cs="Arial"/>
                                  <w:sz w:val="20"/>
                                  <w:szCs w:val="18"/>
                                  <w:lang w:eastAsia="en-CA"/>
                                </w:rPr>
                                <w:t>innovatr</w:t>
                              </w:r>
                              <w:r>
                                <w:rPr>
                                  <w:rFonts w:cs="Arial"/>
                                  <w:sz w:val="20"/>
                                  <w:szCs w:val="18"/>
                                  <w:lang w:eastAsia="en-CA"/>
                                </w:rPr>
                                <w:t>ice</w:t>
                              </w:r>
                              <w:r w:rsidRPr="00E16428">
                                <w:rPr>
                                  <w:rFonts w:cs="Arial"/>
                                  <w:sz w:val="20"/>
                                  <w:szCs w:val="18"/>
                                  <w:lang w:eastAsia="en-CA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20"/>
                                  <w:szCs w:val="18"/>
                                  <w:lang w:eastAsia="en-CA"/>
                                </w:rPr>
                                <w:t>qui</w:t>
                              </w:r>
                              <w:r w:rsidRPr="00E16428">
                                <w:rPr>
                                  <w:rFonts w:cs="Arial"/>
                                  <w:sz w:val="20"/>
                                  <w:szCs w:val="18"/>
                                  <w:lang w:eastAsia="en-CA"/>
                                </w:rPr>
                                <w:t xml:space="preserve"> accroit la force d’adhérence</w:t>
                              </w:r>
                              <w:r>
                                <w:rPr>
                                  <w:rFonts w:cs="Arial"/>
                                  <w:sz w:val="20"/>
                                  <w:szCs w:val="18"/>
                                  <w:lang w:eastAsia="en-CA"/>
                                </w:rPr>
                                <w:t>.</w:t>
                              </w:r>
                            </w:p>
                            <w:p w14:paraId="34CC7471" w14:textId="77777777" w:rsidR="00B34D5B" w:rsidRPr="00E16428" w:rsidRDefault="00B34D5B" w:rsidP="00B34D5B">
                              <w:pPr>
                                <w:ind w:left="66"/>
                                <w:jc w:val="left"/>
                                <w:rPr>
                                  <w:sz w:val="20"/>
                                  <w:szCs w:val="18"/>
                                </w:rPr>
                              </w:pPr>
                            </w:p>
                            <w:p w14:paraId="229BEDA4" w14:textId="77777777" w:rsidR="00B34D5B" w:rsidRPr="00B34D5B" w:rsidRDefault="00B34D5B" w:rsidP="00B34D5B">
                              <w:pPr>
                                <w:ind w:left="66"/>
                                <w:jc w:val="left"/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B34D5B"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Permet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B34D5B"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de gagner du temps</w:t>
                              </w:r>
                            </w:p>
                            <w:p w14:paraId="52F87735" w14:textId="77777777" w:rsidR="00B34D5B" w:rsidRPr="00B34D5B" w:rsidRDefault="00B34D5B" w:rsidP="00B34D5B">
                              <w:pPr>
                                <w:ind w:left="66"/>
                                <w:jc w:val="left"/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B34D5B"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Améliorer l’efficience.</w:t>
                              </w:r>
                            </w:p>
                            <w:p w14:paraId="0753BC66" w14:textId="61A505AF" w:rsidR="00E16428" w:rsidRPr="00B34D5B" w:rsidRDefault="00B34D5B" w:rsidP="00B34D5B">
                              <w:pPr>
                                <w:ind w:left="66"/>
                                <w:jc w:val="left"/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B34D5B"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Offrir aux patients de soins sécuritaire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B34D5B"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et de grande qualité.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428672" name="Text Box 2"/>
                        <wps:cNvSpPr txBox="1"/>
                        <wps:spPr>
                          <a:xfrm>
                            <a:off x="1242060" y="3048000"/>
                            <a:ext cx="1981200" cy="2514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1020E0" w14:textId="07556D9E" w:rsidR="00E6182A" w:rsidRPr="00E6182A" w:rsidRDefault="00E6182A" w:rsidP="00E6182A">
                              <w:pPr>
                                <w:jc w:val="left"/>
                                <w:rPr>
                                  <w:b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E6182A">
                                <w:rPr>
                                  <w:b/>
                                  <w:bCs/>
                                  <w:sz w:val="20"/>
                                  <w:szCs w:val="18"/>
                                </w:rPr>
                                <w:t>Disponible en Vert ou Orange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242846" name="Text Box 2"/>
                        <wps:cNvSpPr txBox="1"/>
                        <wps:spPr>
                          <a:xfrm>
                            <a:off x="2956560" y="502920"/>
                            <a:ext cx="1211580" cy="2514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0B255C" w14:textId="28CD93DC" w:rsidR="00E46CD8" w:rsidRPr="00E46CD8" w:rsidRDefault="00E46CD8" w:rsidP="00E46CD8">
                              <w:pPr>
                                <w:jc w:val="right"/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18"/>
                                </w:rPr>
                              </w:pPr>
                              <w:r w:rsidRPr="00E46CD8"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18"/>
                                </w:rPr>
                                <w:t>Agripper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052054" name="Text Box 2"/>
                        <wps:cNvSpPr txBox="1"/>
                        <wps:spPr>
                          <a:xfrm>
                            <a:off x="2956560" y="1592580"/>
                            <a:ext cx="1211580" cy="2514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797F7C9" w14:textId="7CF7F5A9" w:rsidR="00E46CD8" w:rsidRPr="00E46CD8" w:rsidRDefault="00E46CD8" w:rsidP="00E46CD8">
                              <w:pPr>
                                <w:jc w:val="right"/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18"/>
                                </w:rPr>
                                <w:t>Tourn</w:t>
                              </w:r>
                              <w:r w:rsidRPr="00E46CD8"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18"/>
                                </w:rPr>
                                <w:t>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035487" name="Text Box 2"/>
                        <wps:cNvSpPr txBox="1"/>
                        <wps:spPr>
                          <a:xfrm>
                            <a:off x="2933700" y="2682240"/>
                            <a:ext cx="1211580" cy="2514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ADF9C3" w14:textId="0CE4FF67" w:rsidR="00E46CD8" w:rsidRPr="00E46CD8" w:rsidRDefault="00E46CD8" w:rsidP="00E46CD8">
                              <w:pPr>
                                <w:jc w:val="right"/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18"/>
                                </w:rPr>
                                <w:t>Détach</w:t>
                              </w:r>
                              <w:r w:rsidRPr="00E46CD8"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18"/>
                                </w:rPr>
                                <w:t>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361F9" id="Group 3" o:spid="_x0000_s1026" style="position:absolute;left:0;text-align:left;margin-left:4.2pt;margin-top:11.4pt;width:328.2pt;height:259.8pt;z-index:251666432" coordsize="41681,32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9d0VwMAAHESAAAOAAAAZHJzL2Uyb0RvYy54bWzsWEtv3CAQvlfqf0DcG9v4sbYVb5UmTVQp&#10;SiMlVc4si3et2oYCGzv99R2wvU2ylfpMD5tcMDAwzHzMNwYO3/ZNjW650pVoCxwc+Bjxloll1a4K&#10;/On69E2KkTa0XdJatLzAd1zjt/PXrw47mXMi1qJecoVASavzThZ4bYzMPU+zNW+oPhCStyAshWqo&#10;gaZaeUtFO9De1B7x/cTrhFpKJRjXGnpPBiGeO/1lyZn5WJaaG1QXGGwzrlSuXNjSmx/SfKWoXFds&#10;NIP+gRUNrVpYdKvqhBqKNqraUdVUTAktSnPAROOJsqwYdz6AN4H/yJszJTbS+bLKu5XcwgTQPsLp&#10;j9Wyi9szJa/kpQIkOrkCLFzL+tKXqrFfsBL1DrK7LWS8N4hBZxQkaRABsgxkIcmyKBlBZWtAfmce&#10;W7//yUxvWth7YE4nIUD0dwz032FwtaaSO2h1DhhcKlQtIX5nWUiCNElmGLW0gXi9to6+Ez0KbKhY&#10;I2C0hQuZHrphytSvofNXUSOzJPEBKIcaidIoIA61re80l0qbMy4aZCsFVhDJLsDo7bk2YAoMnYbY&#10;VbWoq+VpVdeuoVaL41qhWwpRn5ETP560PxhWt6grcBKCdEeF1b1Vsagp+2z9hEXvaYBW3UKnRWXw&#10;3tZMv+hHqBZieQdIKTHQTkt2WoHec6rNJVXAM0AAcof5CEVZCzBGjDWM1kJ9/VG/HQ9bD1KMOuBt&#10;gfWXDVUco/pDC0GRBZENR+MaUTwDYJG6L1ncl7Sb5lgASAFkKclc1Y439VQtlWhuIMUc2VVBRFsG&#10;axfYTNVjM2QTSFGMHx25QUBtSc15eyWZVW3BtXhe9zdUyXFDDQTWhZjCkOaP9nUYa2e24mhjRFm5&#10;TbcAD6iOuAMlhrB8em7EoR+RNJmRHW6QiQO/yY2ARMTRwOYOP0p9f8wdU3YJshSYAbDb7ELiYEwu&#10;+0KTIedM4L2wZZ/YEqYziO40Sv4ZW0gWJ7H9aQAXYp9kwy+D5luykCCI0/0myzbTvJBln8iSRIEf&#10;Ez+OnoQsQZwRSww4lTwvtoQvv5b9PIjN/DCO0t1LyjY9/uZBjGRhOLPnLHvMSlJC4Aj97NgSvbDl&#10;/7LFXfDhXcPdK8c3GPtwcr/trjnfX4rm3wAAAP//AwBQSwMEFAAGAAgAAAAhACOB933fAAAACAEA&#10;AA8AAABkcnMvZG93bnJldi54bWxMj0FLw0AQhe+C/2EZwZvdJKahxExKKeqpCLaCeNtmp0lodjdk&#10;t0n67x1P9jaP93jzvWI9m06MNPjWWYR4EYEgWznd2hrh6/D2tALhg7Jadc4SwpU8rMv7u0Ll2k32&#10;k8Z9qAWXWJ8rhCaEPpfSVw0Z5ReuJ8veyQ1GBZZDLfWgJi43nUyiKJNGtZY/NKqnbUPVeX8xCO+T&#10;mjbP8eu4O5+215/D8uN7FxPi48O8eQERaA7/YfjDZ3QomenoLlZ70SGsUg4iJAkPYDvLUj6OCMs0&#10;SUGWhbwdUP4CAAD//wMAUEsBAi0AFAAGAAgAAAAhALaDOJL+AAAA4QEAABMAAAAAAAAAAAAAAAAA&#10;AAAAAFtDb250ZW50X1R5cGVzXS54bWxQSwECLQAUAAYACAAAACEAOP0h/9YAAACUAQAACwAAAAAA&#10;AAAAAAAAAAAvAQAAX3JlbHMvLnJlbHNQSwECLQAUAAYACAAAACEALIPXdFcDAABxEgAADgAAAAAA&#10;AAAAAAAAAAAuAgAAZHJzL2Uyb0RvYy54bWxQSwECLQAUAAYACAAAACEAI4H3fd8AAAAIAQAADwAA&#10;AAAAAAAAAAAAAACxBQAAZHJzL2Rvd25yZXYueG1sUEsFBgAAAAAEAAQA8wAAAL0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27660;height:24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iwyAAAAOMAAAAPAAAAZHJzL2Rvd25yZXYueG1sRE/NasJA&#10;EL4LfYdlCr1I3UQlsamr1Bap4EntpbchO02C2dmwu2p8e7cgeJzvf+bL3rTiTM43lhWkowQEcWl1&#10;w5WCn8P6dQbCB2SNrWVScCUPy8XTYI6Fthfe0XkfKhFD2BeooA6hK6T0ZU0G/ch2xJH7s85giKer&#10;pHZ4ieGmleMkyaTBhmNDjR191lQe9yejYBV20+bXuFwevtJj8r09rdx2qNTLc//xDiJQHx7iu3uj&#10;4/z8bTJOZ1mWw/9PEQC5uAEAAP//AwBQSwECLQAUAAYACAAAACEA2+H2y+4AAACFAQAAEwAAAAAA&#10;AAAAAAAAAAAAAAAAW0NvbnRlbnRfVHlwZXNdLnhtbFBLAQItABQABgAIAAAAIQBa9CxbvwAAABUB&#10;AAALAAAAAAAAAAAAAAAAAB8BAABfcmVscy8ucmVsc1BLAQItABQABgAIAAAAIQAxjqiwyAAAAOMA&#10;AAAPAAAAAAAAAAAAAAAAAAcCAABkcnMvZG93bnJldi54bWxQSwUGAAAAAAMAAwC3AAAA/AIAAAAA&#10;" fillcolor="#92d050" strokeweight=".5pt">
                  <v:textbox>
                    <w:txbxContent>
                      <w:p w14:paraId="1345FFDE" w14:textId="77777777" w:rsidR="00B34D5B" w:rsidRPr="00246E4E" w:rsidRDefault="00B34D5B" w:rsidP="00B34D5B">
                        <w:r w:rsidRPr="00246E4E">
                          <w:t>Caractéristiques</w:t>
                        </w:r>
                        <w:r>
                          <w:t xml:space="preserve"> </w:t>
                        </w:r>
                        <w:r w:rsidRPr="00246E4E">
                          <w:t>:</w:t>
                        </w:r>
                      </w:p>
                      <w:p w14:paraId="7F75AD67" w14:textId="77777777" w:rsidR="00B34D5B" w:rsidRDefault="00B34D5B" w:rsidP="00B34D5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ind w:left="426" w:hanging="284"/>
                          <w:jc w:val="left"/>
                          <w:rPr>
                            <w:rFonts w:cs="Arial"/>
                            <w:sz w:val="20"/>
                            <w:szCs w:val="18"/>
                            <w:lang w:eastAsia="en-CA"/>
                          </w:rPr>
                        </w:pPr>
                        <w:r w:rsidRPr="00E16428">
                          <w:rPr>
                            <w:rFonts w:cs="Arial"/>
                            <w:sz w:val="20"/>
                            <w:szCs w:val="18"/>
                            <w:lang w:eastAsia="en-CA"/>
                          </w:rPr>
                          <w:t>Mâchoire multiprise avec trois (3) tailles différentes pour accommoder une grande variété de connecteurs intraveineux ou tubulure d’alimentation.</w:t>
                        </w:r>
                      </w:p>
                      <w:p w14:paraId="608A4CBD" w14:textId="77777777" w:rsidR="00B34D5B" w:rsidRDefault="00B34D5B" w:rsidP="00B34D5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ind w:left="426" w:hanging="284"/>
                          <w:jc w:val="left"/>
                          <w:rPr>
                            <w:rFonts w:cs="Arial"/>
                            <w:sz w:val="20"/>
                            <w:szCs w:val="18"/>
                            <w:lang w:eastAsia="en-CA"/>
                          </w:rPr>
                        </w:pPr>
                        <w:r w:rsidRPr="00E16428">
                          <w:rPr>
                            <w:rFonts w:cs="Arial"/>
                            <w:sz w:val="20"/>
                            <w:szCs w:val="18"/>
                            <w:lang w:eastAsia="en-CA"/>
                          </w:rPr>
                          <w:t>Mâchoires en caoutchouc</w:t>
                        </w:r>
                        <w:r>
                          <w:rPr>
                            <w:rFonts w:cs="Arial"/>
                            <w:sz w:val="20"/>
                            <w:szCs w:val="18"/>
                            <w:lang w:eastAsia="en-CA"/>
                          </w:rPr>
                          <w:t xml:space="preserve"> assurant une bonne prise sans endommager les connecteurs.</w:t>
                        </w:r>
                      </w:p>
                      <w:p w14:paraId="34AEE679" w14:textId="77777777" w:rsidR="00B34D5B" w:rsidRPr="00E16428" w:rsidRDefault="00B34D5B" w:rsidP="00B34D5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ind w:left="426" w:hanging="284"/>
                          <w:jc w:val="left"/>
                        </w:pPr>
                        <w:r w:rsidRPr="00E16428">
                          <w:rPr>
                            <w:rFonts w:cs="Arial"/>
                            <w:sz w:val="20"/>
                            <w:szCs w:val="18"/>
                            <w:lang w:eastAsia="en-CA"/>
                          </w:rPr>
                          <w:t>Un</w:t>
                        </w:r>
                        <w:r>
                          <w:rPr>
                            <w:rFonts w:cs="Arial"/>
                            <w:sz w:val="20"/>
                            <w:szCs w:val="18"/>
                            <w:lang w:eastAsia="en-CA"/>
                          </w:rPr>
                          <w:t xml:space="preserve">e conception </w:t>
                        </w:r>
                        <w:r w:rsidRPr="00E16428">
                          <w:rPr>
                            <w:rFonts w:cs="Arial"/>
                            <w:sz w:val="20"/>
                            <w:szCs w:val="18"/>
                            <w:lang w:eastAsia="en-CA"/>
                          </w:rPr>
                          <w:t>innovatr</w:t>
                        </w:r>
                        <w:r>
                          <w:rPr>
                            <w:rFonts w:cs="Arial"/>
                            <w:sz w:val="20"/>
                            <w:szCs w:val="18"/>
                            <w:lang w:eastAsia="en-CA"/>
                          </w:rPr>
                          <w:t>ice</w:t>
                        </w:r>
                        <w:r w:rsidRPr="00E16428">
                          <w:rPr>
                            <w:rFonts w:cs="Arial"/>
                            <w:sz w:val="20"/>
                            <w:szCs w:val="18"/>
                            <w:lang w:eastAsia="en-CA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0"/>
                            <w:szCs w:val="18"/>
                            <w:lang w:eastAsia="en-CA"/>
                          </w:rPr>
                          <w:t>qui</w:t>
                        </w:r>
                        <w:r w:rsidRPr="00E16428">
                          <w:rPr>
                            <w:rFonts w:cs="Arial"/>
                            <w:sz w:val="20"/>
                            <w:szCs w:val="18"/>
                            <w:lang w:eastAsia="en-CA"/>
                          </w:rPr>
                          <w:t xml:space="preserve"> accroit la force d’adhérence</w:t>
                        </w:r>
                        <w:r>
                          <w:rPr>
                            <w:rFonts w:cs="Arial"/>
                            <w:sz w:val="20"/>
                            <w:szCs w:val="18"/>
                            <w:lang w:eastAsia="en-CA"/>
                          </w:rPr>
                          <w:t>.</w:t>
                        </w:r>
                      </w:p>
                      <w:p w14:paraId="34CC7471" w14:textId="77777777" w:rsidR="00B34D5B" w:rsidRPr="00E16428" w:rsidRDefault="00B34D5B" w:rsidP="00B34D5B">
                        <w:pPr>
                          <w:ind w:left="66"/>
                          <w:jc w:val="left"/>
                          <w:rPr>
                            <w:sz w:val="20"/>
                            <w:szCs w:val="18"/>
                          </w:rPr>
                        </w:pPr>
                      </w:p>
                      <w:p w14:paraId="229BEDA4" w14:textId="77777777" w:rsidR="00B34D5B" w:rsidRPr="00B34D5B" w:rsidRDefault="00B34D5B" w:rsidP="00B34D5B">
                        <w:pPr>
                          <w:ind w:left="66"/>
                          <w:jc w:val="left"/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B34D5B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Permet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s</w:t>
                        </w:r>
                        <w:r w:rsidRPr="00B34D5B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 de gagner du temps</w:t>
                        </w:r>
                      </w:p>
                      <w:p w14:paraId="52F87735" w14:textId="77777777" w:rsidR="00B34D5B" w:rsidRPr="00B34D5B" w:rsidRDefault="00B34D5B" w:rsidP="00B34D5B">
                        <w:pPr>
                          <w:ind w:left="66"/>
                          <w:jc w:val="left"/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B34D5B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Améliorer l’efficience.</w:t>
                        </w:r>
                      </w:p>
                      <w:p w14:paraId="0753BC66" w14:textId="61A505AF" w:rsidR="00E16428" w:rsidRPr="00B34D5B" w:rsidRDefault="00B34D5B" w:rsidP="00B34D5B">
                        <w:pPr>
                          <w:ind w:left="66"/>
                          <w:jc w:val="left"/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B34D5B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Offrir aux patients de soins sécuritaire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s</w:t>
                        </w:r>
                        <w:r w:rsidRPr="00B34D5B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 et de grande qualité.</w:t>
                        </w:r>
                      </w:p>
                    </w:txbxContent>
                  </v:textbox>
                </v:shape>
                <v:shape id="Text Box 2" o:spid="_x0000_s1028" type="#_x0000_t202" style="position:absolute;left:12420;top:30480;width:19812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zwmyAAAAOMAAAAPAAAAZHJzL2Rvd25yZXYueG1sRE9LawIx&#10;EL4X+h/CFHqRmri1KqtRqlIqePJx8TZsxt3FzWRJom7/fVMQepzvPbNFZxtxIx9qxxoGfQWCuHCm&#10;5lLD8fD1NgERIrLBxjFp+KEAi/nz0wxz4+68o9s+liKFcMhRQxVjm0sZiooshr5riRN3dt5iTKcv&#10;pfF4T+G2kZlSI2mx5tRQYUuriorL/mo1LONuWJ+sH8vDenBR39vr0m97Wr++dJ9TEJG6+C9+uDcm&#10;zf94V8NsMhpn8PdTAkDOfwEAAP//AwBQSwECLQAUAAYACAAAACEA2+H2y+4AAACFAQAAEwAAAAAA&#10;AAAAAAAAAAAAAAAAW0NvbnRlbnRfVHlwZXNdLnhtbFBLAQItABQABgAIAAAAIQBa9CxbvwAAABUB&#10;AAALAAAAAAAAAAAAAAAAAB8BAABfcmVscy8ucmVsc1BLAQItABQABgAIAAAAIQDEkzwmyAAAAOMA&#10;AAAPAAAAAAAAAAAAAAAAAAcCAABkcnMvZG93bnJldi54bWxQSwUGAAAAAAMAAwC3AAAA/AIAAAAA&#10;" fillcolor="#92d050" strokeweight=".5pt">
                  <v:textbox>
                    <w:txbxContent>
                      <w:p w14:paraId="761020E0" w14:textId="07556D9E" w:rsidR="00E6182A" w:rsidRPr="00E6182A" w:rsidRDefault="00E6182A" w:rsidP="00E6182A">
                        <w:pPr>
                          <w:jc w:val="left"/>
                          <w:rPr>
                            <w:b/>
                            <w:bCs/>
                            <w:sz w:val="20"/>
                            <w:szCs w:val="18"/>
                          </w:rPr>
                        </w:pPr>
                        <w:r w:rsidRPr="00E6182A">
                          <w:rPr>
                            <w:b/>
                            <w:bCs/>
                            <w:sz w:val="20"/>
                            <w:szCs w:val="18"/>
                          </w:rPr>
                          <w:t>Disponible en Vert ou Orange</w:t>
                        </w:r>
                      </w:p>
                    </w:txbxContent>
                  </v:textbox>
                </v:shape>
                <v:shape id="Text Box 2" o:spid="_x0000_s1029" type="#_x0000_t202" style="position:absolute;left:29565;top:5029;width:12116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sPyAAAAOMAAAAPAAAAZHJzL2Rvd25yZXYueG1sRE/NasJA&#10;EL4X+g7LFHopzcYYTIiuUlukBU9qL70N2TEJZmfD7qrx7d1Cocf5/mexGk0vLuR8Z1nBJElBENdW&#10;d9wo+D5sXksQPiBr7C2Tght5WC0fHxZYaXvlHV32oRExhH2FCtoQhkpKX7dk0Cd2II7c0TqDIZ6u&#10;kdrhNYabXmZpOpMGO44NLQ703lJ92p+NgnXY5d2PcYU8fExO6ef2vHbbF6Wen8a3OYhAY/gX/7m/&#10;dJw/LYssz8p8Br8/RQDk8g4AAP//AwBQSwECLQAUAAYACAAAACEA2+H2y+4AAACFAQAAEwAAAAAA&#10;AAAAAAAAAAAAAAAAW0NvbnRlbnRfVHlwZXNdLnhtbFBLAQItABQABgAIAAAAIQBa9CxbvwAAABUB&#10;AAALAAAAAAAAAAAAAAAAAB8BAABfcmVscy8ucmVsc1BLAQItABQABgAIAAAAIQCSPjsPyAAAAOMA&#10;AAAPAAAAAAAAAAAAAAAAAAcCAABkcnMvZG93bnJldi54bWxQSwUGAAAAAAMAAwC3AAAA/AIAAAAA&#10;" fillcolor="#92d050" strokeweight=".5pt">
                  <v:textbox>
                    <w:txbxContent>
                      <w:p w14:paraId="390B255C" w14:textId="28CD93DC" w:rsidR="00E46CD8" w:rsidRPr="00E46CD8" w:rsidRDefault="00E46CD8" w:rsidP="00E46CD8">
                        <w:pPr>
                          <w:jc w:val="right"/>
                          <w:rPr>
                            <w:b/>
                            <w:bCs/>
                            <w:i/>
                            <w:iCs/>
                            <w:sz w:val="20"/>
                            <w:szCs w:val="18"/>
                          </w:rPr>
                        </w:pPr>
                        <w:r w:rsidRPr="00E46CD8">
                          <w:rPr>
                            <w:b/>
                            <w:bCs/>
                            <w:i/>
                            <w:iCs/>
                            <w:sz w:val="20"/>
                            <w:szCs w:val="18"/>
                          </w:rPr>
                          <w:t>Agripper</w:t>
                        </w:r>
                      </w:p>
                    </w:txbxContent>
                  </v:textbox>
                </v:shape>
                <v:shape id="Text Box 2" o:spid="_x0000_s1030" type="#_x0000_t202" style="position:absolute;left:29565;top:15925;width:12116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qSyyAAAAOMAAAAPAAAAZHJzL2Rvd25yZXYueG1sRE9LawIx&#10;EL4L/Q9hCr1ITVZWK6tRaqW04MnHxduwme4ubiZLEnX9902h4HG+9yxWvW3FlXxoHGvIRgoEcelM&#10;w5WG4+HzdQYiRGSDrWPScKcAq+XTYIGFcTfe0XUfK5FCOBSooY6xK6QMZU0Ww8h1xIn7cd5iTKev&#10;pPF4S+G2lWOlptJiw6mhxo4+airP+4vVsI67vDlZ/yYPm+ysvraXtd8OtX557t/nICL18SH+d3+b&#10;NH+aZ2oyVpMc/n5KAMjlLwAAAP//AwBQSwECLQAUAAYACAAAACEA2+H2y+4AAACFAQAAEwAAAAAA&#10;AAAAAAAAAAAAAAAAW0NvbnRlbnRfVHlwZXNdLnhtbFBLAQItABQABgAIAAAAIQBa9CxbvwAAABUB&#10;AAALAAAAAAAAAAAAAAAAAB8BAABfcmVscy8ucmVsc1BLAQItABQABgAIAAAAIQAVGqSyyAAAAOMA&#10;AAAPAAAAAAAAAAAAAAAAAAcCAABkcnMvZG93bnJldi54bWxQSwUGAAAAAAMAAwC3AAAA/AIAAAAA&#10;" fillcolor="#92d050" strokeweight=".5pt">
                  <v:textbox>
                    <w:txbxContent>
                      <w:p w14:paraId="3797F7C9" w14:textId="7CF7F5A9" w:rsidR="00E46CD8" w:rsidRPr="00E46CD8" w:rsidRDefault="00E46CD8" w:rsidP="00E46CD8">
                        <w:pPr>
                          <w:jc w:val="right"/>
                          <w:rPr>
                            <w:b/>
                            <w:bCs/>
                            <w:i/>
                            <w:iCs/>
                            <w:sz w:val="20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18"/>
                          </w:rPr>
                          <w:t>Tourn</w:t>
                        </w:r>
                        <w:r w:rsidRPr="00E46CD8">
                          <w:rPr>
                            <w:b/>
                            <w:bCs/>
                            <w:i/>
                            <w:iCs/>
                            <w:sz w:val="20"/>
                            <w:szCs w:val="18"/>
                          </w:rPr>
                          <w:t>er</w:t>
                        </w:r>
                      </w:p>
                    </w:txbxContent>
                  </v:textbox>
                </v:shape>
                <v:shape id="Text Box 2" o:spid="_x0000_s1031" type="#_x0000_t202" style="position:absolute;left:29337;top:26822;width:12115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8G4yAAAAOMAAAAPAAAAZHJzL2Rvd25yZXYueG1sRE9LawIx&#10;EL4X+h/CFLwUTXx1ZWuU2lJa2JOPi7dhM+4ubiZLEnX775tCweN871mue9uKK/nQONYwHikQxKUz&#10;DVcaDvvP4QJEiMgGW8ek4YcCrFePD0vMjbvxlq67WIkUwiFHDXWMXS5lKGuyGEauI07cyXmLMZ2+&#10;ksbjLYXbVk6UepEWG04NNXb0XlN53l2shk3czpqj9Zncf4zP6qu4bHzxrPXgqX97BRGpj3fxv/vb&#10;pPnzaaam89kig7+fEgBy9QsAAP//AwBQSwECLQAUAAYACAAAACEA2+H2y+4AAACFAQAAEwAAAAAA&#10;AAAAAAAAAAAAAAAAW0NvbnRlbnRfVHlwZXNdLnhtbFBLAQItABQABgAIAAAAIQBa9CxbvwAAABUB&#10;AAALAAAAAAAAAAAAAAAAAB8BAABfcmVscy8ucmVsc1BLAQItABQABgAIAAAAIQB6O8G4yAAAAOMA&#10;AAAPAAAAAAAAAAAAAAAAAAcCAABkcnMvZG93bnJldi54bWxQSwUGAAAAAAMAAwC3AAAA/AIAAAAA&#10;" fillcolor="#92d050" strokeweight=".5pt">
                  <v:textbox>
                    <w:txbxContent>
                      <w:p w14:paraId="55ADF9C3" w14:textId="0CE4FF67" w:rsidR="00E46CD8" w:rsidRPr="00E46CD8" w:rsidRDefault="00E46CD8" w:rsidP="00E46CD8">
                        <w:pPr>
                          <w:jc w:val="right"/>
                          <w:rPr>
                            <w:b/>
                            <w:bCs/>
                            <w:i/>
                            <w:iCs/>
                            <w:sz w:val="20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0"/>
                            <w:szCs w:val="18"/>
                          </w:rPr>
                          <w:t>Détach</w:t>
                        </w:r>
                        <w:r w:rsidRPr="00E46CD8">
                          <w:rPr>
                            <w:b/>
                            <w:bCs/>
                            <w:i/>
                            <w:iCs/>
                            <w:sz w:val="20"/>
                            <w:szCs w:val="18"/>
                          </w:rPr>
                          <w:t>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6E4E">
        <w:rPr>
          <w:noProof/>
        </w:rPr>
        <w:drawing>
          <wp:inline distT="0" distB="0" distL="0" distR="0" wp14:anchorId="585BA412" wp14:editId="4718AB8C">
            <wp:extent cx="5579813" cy="3726180"/>
            <wp:effectExtent l="0" t="0" r="1905" b="7620"/>
            <wp:docPr id="1384231814" name="m_6291884437334151118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_6291884437334151118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13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71BC5" w14:textId="77777777" w:rsidR="00246E4E" w:rsidRPr="00B419F8" w:rsidRDefault="00246E4E" w:rsidP="00B419F8"/>
    <w:p w14:paraId="6A9833B7" w14:textId="2A6FCD3D" w:rsidR="00B419F8" w:rsidRPr="00B419F8" w:rsidRDefault="00B419F8" w:rsidP="00B419F8">
      <w:r w:rsidRPr="00B419F8">
        <w:t xml:space="preserve">Vous </w:t>
      </w:r>
      <w:r w:rsidR="009407EA">
        <w:t xml:space="preserve">désirez obtenir un échantillon </w:t>
      </w:r>
      <w:r w:rsidRPr="00B419F8">
        <w:t>?</w:t>
      </w:r>
    </w:p>
    <w:p w14:paraId="6C04E718" w14:textId="77777777" w:rsidR="00B419F8" w:rsidRPr="00B419F8" w:rsidRDefault="00B419F8" w:rsidP="00B419F8"/>
    <w:p w14:paraId="132267FA" w14:textId="295A7F67" w:rsidR="00B419F8" w:rsidRPr="00B419F8" w:rsidRDefault="003C0A99" w:rsidP="00B419F8">
      <w:r>
        <w:t xml:space="preserve">N’hésitez pas à communiquer avec notre distributeur </w:t>
      </w:r>
      <w:r w:rsidR="00B419F8" w:rsidRPr="00A21D1E">
        <w:rPr>
          <w:color w:val="FF0000"/>
        </w:rPr>
        <w:t>(insérer le pays ici)</w:t>
      </w:r>
    </w:p>
    <w:p w14:paraId="29FB96CC" w14:textId="77777777" w:rsidR="00B419F8" w:rsidRPr="00B419F8" w:rsidRDefault="00B419F8" w:rsidP="00B419F8"/>
    <w:p w14:paraId="33D4D3B2" w14:textId="77777777" w:rsidR="00B419F8" w:rsidRPr="00B419F8" w:rsidRDefault="00B419F8" w:rsidP="00B419F8">
      <w:r w:rsidRPr="00B419F8">
        <w:t>(</w:t>
      </w:r>
      <w:proofErr w:type="gramStart"/>
      <w:r w:rsidRPr="00A21D1E">
        <w:rPr>
          <w:color w:val="FF0000"/>
        </w:rPr>
        <w:t>insérer</w:t>
      </w:r>
      <w:proofErr w:type="gramEnd"/>
      <w:r w:rsidRPr="00A21D1E">
        <w:rPr>
          <w:color w:val="FF0000"/>
        </w:rPr>
        <w:t xml:space="preserve"> les coordonnées du distributeur ici)</w:t>
      </w:r>
    </w:p>
    <w:p w14:paraId="06CA275D" w14:textId="77777777" w:rsidR="00B419F8" w:rsidRPr="00B419F8" w:rsidRDefault="00B419F8" w:rsidP="00B419F8"/>
    <w:p w14:paraId="1B7180DA" w14:textId="1454CA25" w:rsidR="00B419F8" w:rsidRPr="00B419F8" w:rsidRDefault="00B419F8" w:rsidP="00B419F8">
      <w:r w:rsidRPr="00B419F8">
        <w:t>Cordialement,</w:t>
      </w:r>
    </w:p>
    <w:sectPr w:rsidR="00B419F8" w:rsidRPr="00B419F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353EA2" w14:textId="77777777" w:rsidR="006A759F" w:rsidRDefault="006A759F" w:rsidP="000C2C0E">
      <w:r>
        <w:separator/>
      </w:r>
    </w:p>
  </w:endnote>
  <w:endnote w:type="continuationSeparator" w:id="0">
    <w:p w14:paraId="27F77A77" w14:textId="77777777" w:rsidR="006A759F" w:rsidRDefault="006A759F" w:rsidP="000C2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623150" w14:textId="77777777" w:rsidR="006A759F" w:rsidRDefault="006A759F" w:rsidP="000C2C0E">
      <w:r>
        <w:separator/>
      </w:r>
    </w:p>
  </w:footnote>
  <w:footnote w:type="continuationSeparator" w:id="0">
    <w:p w14:paraId="74FFC074" w14:textId="77777777" w:rsidR="006A759F" w:rsidRDefault="006A759F" w:rsidP="000C2C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D53DAB"/>
    <w:multiLevelType w:val="hybridMultilevel"/>
    <w:tmpl w:val="EF74BF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0471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9F8"/>
    <w:rsid w:val="000C2C0E"/>
    <w:rsid w:val="000F371F"/>
    <w:rsid w:val="00246E4E"/>
    <w:rsid w:val="002D3B9C"/>
    <w:rsid w:val="003C0A99"/>
    <w:rsid w:val="00504D3F"/>
    <w:rsid w:val="006659B8"/>
    <w:rsid w:val="006A759F"/>
    <w:rsid w:val="009407EA"/>
    <w:rsid w:val="00A21D1E"/>
    <w:rsid w:val="00AB0AF3"/>
    <w:rsid w:val="00B34D5B"/>
    <w:rsid w:val="00B419F8"/>
    <w:rsid w:val="00C30FB0"/>
    <w:rsid w:val="00C70655"/>
    <w:rsid w:val="00C771CB"/>
    <w:rsid w:val="00E16428"/>
    <w:rsid w:val="00E36E6E"/>
    <w:rsid w:val="00E46CD8"/>
    <w:rsid w:val="00E6182A"/>
    <w:rsid w:val="00EE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07C06"/>
  <w15:chartTrackingRefBased/>
  <w15:docId w15:val="{1F42C4C5-D7EC-44EB-91E0-04A7E774C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4"/>
        <w:szCs w:val="22"/>
        <w:lang w:val="fr-CA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D5B"/>
  </w:style>
  <w:style w:type="paragraph" w:styleId="Heading1">
    <w:name w:val="heading 1"/>
    <w:basedOn w:val="Normal"/>
    <w:next w:val="Normal"/>
    <w:link w:val="Heading1Char"/>
    <w:uiPriority w:val="9"/>
    <w:qFormat/>
    <w:rsid w:val="00B419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19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19F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19F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19F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19F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19F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19F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19F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19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19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19F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19F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19F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19F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19F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19F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19F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19F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19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19F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19F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19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19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19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19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19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19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19F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C2C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C0E"/>
  </w:style>
  <w:style w:type="paragraph" w:styleId="Footer">
    <w:name w:val="footer"/>
    <w:basedOn w:val="Normal"/>
    <w:link w:val="FooterChar"/>
    <w:uiPriority w:val="99"/>
    <w:unhideWhenUsed/>
    <w:rsid w:val="000C2C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81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Paris</dc:creator>
  <cp:keywords/>
  <dc:description/>
  <cp:lastModifiedBy>Michel Paris</cp:lastModifiedBy>
  <cp:revision>9</cp:revision>
  <dcterms:created xsi:type="dcterms:W3CDTF">2024-08-27T18:11:00Z</dcterms:created>
  <dcterms:modified xsi:type="dcterms:W3CDTF">2024-08-27T19:30:00Z</dcterms:modified>
</cp:coreProperties>
</file>